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07D3" w:rsidRDefault="00BE3E9E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В МБДОУ функционируют оборудованные залы и кабинеты:</w:t>
      </w:r>
    </w:p>
    <w:p w:rsidR="00194A98" w:rsidRDefault="00BE3E9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музыкальный зал</w:t>
      </w:r>
      <w:r w:rsidR="00194A98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BE3E9E" w:rsidRDefault="00194A9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спортивный зал, </w:t>
      </w:r>
      <w:r w:rsidR="00BE3E9E">
        <w:rPr>
          <w:rFonts w:ascii="Times New Roman" w:hAnsi="Times New Roman" w:cs="Times New Roman"/>
          <w:sz w:val="28"/>
          <w:szCs w:val="28"/>
        </w:rPr>
        <w:t xml:space="preserve"> совмещенный с</w:t>
      </w:r>
      <w:r>
        <w:rPr>
          <w:rFonts w:ascii="Times New Roman" w:hAnsi="Times New Roman" w:cs="Times New Roman"/>
          <w:sz w:val="28"/>
          <w:szCs w:val="28"/>
        </w:rPr>
        <w:t xml:space="preserve"> музыкальным залом,</w:t>
      </w:r>
    </w:p>
    <w:p w:rsidR="00BE3E9E" w:rsidRDefault="00BE3E9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медицинский кабинет</w:t>
      </w:r>
    </w:p>
    <w:p w:rsidR="00BE3E9E" w:rsidRDefault="00BE3E9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- 2 кабинета дефектолога</w:t>
      </w:r>
    </w:p>
    <w:p w:rsidR="00BE3E9E" w:rsidRDefault="00BE3E9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кабинет логопеда</w:t>
      </w:r>
      <w:r w:rsidR="00194A98">
        <w:rPr>
          <w:rFonts w:ascii="Times New Roman" w:hAnsi="Times New Roman" w:cs="Times New Roman"/>
          <w:sz w:val="28"/>
          <w:szCs w:val="28"/>
        </w:rPr>
        <w:t>.</w:t>
      </w:r>
    </w:p>
    <w:p w:rsidR="005D17E1" w:rsidRDefault="005D17E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Кабинеты и залы оборудованы и оснащены с учетом специфики их назначения, в соответствии с требованиями к учебным кабинетам, залам. </w:t>
      </w:r>
    </w:p>
    <w:p w:rsidR="005D17E1" w:rsidRDefault="005D17E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Предметно-пространственная образовательная среда направлена на разностороннее развитие воспитанников с ОВЗ, носит безопасный характер.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E3E9E" w:rsidRPr="00BE3E9E" w:rsidRDefault="00BE3E9E">
      <w:pPr>
        <w:rPr>
          <w:rFonts w:ascii="Times New Roman" w:hAnsi="Times New Roman" w:cs="Times New Roman"/>
          <w:sz w:val="28"/>
          <w:szCs w:val="28"/>
        </w:rPr>
      </w:pPr>
    </w:p>
    <w:sectPr w:rsidR="00BE3E9E" w:rsidRPr="00BE3E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41C7"/>
    <w:rsid w:val="00194A98"/>
    <w:rsid w:val="001C5ACE"/>
    <w:rsid w:val="005D17E1"/>
    <w:rsid w:val="009A07D3"/>
    <w:rsid w:val="00BE3E9E"/>
    <w:rsid w:val="00F54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Office</Company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Natasha</dc:creator>
  <cp:lastModifiedBy>Пользователь</cp:lastModifiedBy>
  <cp:revision>4</cp:revision>
  <dcterms:created xsi:type="dcterms:W3CDTF">2017-10-18T17:52:00Z</dcterms:created>
  <dcterms:modified xsi:type="dcterms:W3CDTF">2020-12-25T06:52:00Z</dcterms:modified>
</cp:coreProperties>
</file>